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F4A" w:rsidRDefault="00B27F4A" w:rsidP="00B27F4A">
      <w:pPr>
        <w:jc w:val="center"/>
        <w:rPr>
          <w:b/>
          <w:u w:val="single"/>
        </w:rPr>
      </w:pPr>
      <w:r>
        <w:rPr>
          <w:b/>
          <w:u w:val="single"/>
        </w:rPr>
        <w:t>O</w:t>
      </w:r>
      <w:r w:rsidRPr="007F7EBA">
        <w:rPr>
          <w:b/>
          <w:u w:val="single"/>
        </w:rPr>
        <w:t>ngoing POPIA compliance awareness plan</w:t>
      </w:r>
    </w:p>
    <w:p w:rsidR="00C7162B" w:rsidRDefault="00C7162B" w:rsidP="00B27F4A">
      <w:pPr>
        <w:jc w:val="center"/>
        <w:rPr>
          <w:b/>
          <w:u w:val="single"/>
        </w:rPr>
      </w:pPr>
      <w:r>
        <w:rPr>
          <w:b/>
          <w:u w:val="single"/>
        </w:rPr>
        <w:t>DRAFT FOR DISCUSSION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4"/>
          <w:lang w:val="en-GB"/>
        </w:rPr>
        <w:id w:val="-80107811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63032E" w:rsidRDefault="0063032E">
          <w:pPr>
            <w:pStyle w:val="TOCHeading"/>
          </w:pPr>
          <w:r>
            <w:t>Contents</w:t>
          </w:r>
        </w:p>
        <w:p w:rsidR="00B27F4A" w:rsidRDefault="0063032E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szCs w:val="22"/>
              <w:lang w:val="en-ZA" w:eastAsia="en-Z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1864492" w:history="1">
            <w:r w:rsidR="00B27F4A" w:rsidRPr="00A10CD3">
              <w:rPr>
                <w:rStyle w:val="Hyperlink"/>
                <w:noProof/>
              </w:rPr>
              <w:t>1</w:t>
            </w:r>
            <w:r w:rsidR="00B27F4A">
              <w:rPr>
                <w:rFonts w:eastAsiaTheme="minorEastAsia"/>
                <w:noProof/>
                <w:szCs w:val="22"/>
                <w:lang w:val="en-ZA" w:eastAsia="en-ZA"/>
              </w:rPr>
              <w:tab/>
            </w:r>
            <w:r w:rsidR="00B27F4A" w:rsidRPr="00A10CD3">
              <w:rPr>
                <w:rStyle w:val="Hyperlink"/>
                <w:noProof/>
              </w:rPr>
              <w:t>Objectives</w:t>
            </w:r>
            <w:r w:rsidR="00B27F4A">
              <w:rPr>
                <w:noProof/>
                <w:webHidden/>
              </w:rPr>
              <w:tab/>
            </w:r>
            <w:r w:rsidR="00B27F4A">
              <w:rPr>
                <w:noProof/>
                <w:webHidden/>
              </w:rPr>
              <w:fldChar w:fldCharType="begin"/>
            </w:r>
            <w:r w:rsidR="00B27F4A">
              <w:rPr>
                <w:noProof/>
                <w:webHidden/>
              </w:rPr>
              <w:instrText xml:space="preserve"> PAGEREF _Toc491864492 \h </w:instrText>
            </w:r>
            <w:r w:rsidR="00B27F4A">
              <w:rPr>
                <w:noProof/>
                <w:webHidden/>
              </w:rPr>
            </w:r>
            <w:r w:rsidR="00B27F4A">
              <w:rPr>
                <w:noProof/>
                <w:webHidden/>
              </w:rPr>
              <w:fldChar w:fldCharType="separate"/>
            </w:r>
            <w:r w:rsidR="00B27F4A">
              <w:rPr>
                <w:noProof/>
                <w:webHidden/>
              </w:rPr>
              <w:t>1</w:t>
            </w:r>
            <w:r w:rsidR="00B27F4A">
              <w:rPr>
                <w:noProof/>
                <w:webHidden/>
              </w:rPr>
              <w:fldChar w:fldCharType="end"/>
            </w:r>
          </w:hyperlink>
        </w:p>
        <w:p w:rsidR="00B27F4A" w:rsidRDefault="00C7162B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szCs w:val="22"/>
              <w:lang w:val="en-ZA" w:eastAsia="en-ZA"/>
            </w:rPr>
          </w:pPr>
          <w:hyperlink w:anchor="_Toc491864493" w:history="1">
            <w:r w:rsidR="00B27F4A" w:rsidRPr="00A10CD3">
              <w:rPr>
                <w:rStyle w:val="Hyperlink"/>
                <w:noProof/>
              </w:rPr>
              <w:t>2</w:t>
            </w:r>
            <w:r w:rsidR="00B27F4A">
              <w:rPr>
                <w:rFonts w:eastAsiaTheme="minorEastAsia"/>
                <w:noProof/>
                <w:szCs w:val="22"/>
                <w:lang w:val="en-ZA" w:eastAsia="en-ZA"/>
              </w:rPr>
              <w:tab/>
            </w:r>
            <w:r w:rsidR="00B27F4A" w:rsidRPr="00A10CD3">
              <w:rPr>
                <w:rStyle w:val="Hyperlink"/>
                <w:noProof/>
              </w:rPr>
              <w:t>Identify POPIA awareness plan team roles</w:t>
            </w:r>
            <w:r w:rsidR="00B27F4A">
              <w:rPr>
                <w:noProof/>
                <w:webHidden/>
              </w:rPr>
              <w:tab/>
            </w:r>
            <w:r w:rsidR="00B27F4A">
              <w:rPr>
                <w:noProof/>
                <w:webHidden/>
              </w:rPr>
              <w:fldChar w:fldCharType="begin"/>
            </w:r>
            <w:r w:rsidR="00B27F4A">
              <w:rPr>
                <w:noProof/>
                <w:webHidden/>
              </w:rPr>
              <w:instrText xml:space="preserve"> PAGEREF _Toc491864493 \h </w:instrText>
            </w:r>
            <w:r w:rsidR="00B27F4A">
              <w:rPr>
                <w:noProof/>
                <w:webHidden/>
              </w:rPr>
            </w:r>
            <w:r w:rsidR="00B27F4A">
              <w:rPr>
                <w:noProof/>
                <w:webHidden/>
              </w:rPr>
              <w:fldChar w:fldCharType="separate"/>
            </w:r>
            <w:r w:rsidR="00B27F4A">
              <w:rPr>
                <w:noProof/>
                <w:webHidden/>
              </w:rPr>
              <w:t>1</w:t>
            </w:r>
            <w:r w:rsidR="00B27F4A">
              <w:rPr>
                <w:noProof/>
                <w:webHidden/>
              </w:rPr>
              <w:fldChar w:fldCharType="end"/>
            </w:r>
          </w:hyperlink>
        </w:p>
        <w:p w:rsidR="00B27F4A" w:rsidRDefault="00C7162B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szCs w:val="22"/>
              <w:lang w:val="en-ZA" w:eastAsia="en-ZA"/>
            </w:rPr>
          </w:pPr>
          <w:hyperlink w:anchor="_Toc491864494" w:history="1">
            <w:r w:rsidR="00B27F4A" w:rsidRPr="00A10CD3">
              <w:rPr>
                <w:rStyle w:val="Hyperlink"/>
                <w:noProof/>
              </w:rPr>
              <w:t>3</w:t>
            </w:r>
            <w:r w:rsidR="00B27F4A">
              <w:rPr>
                <w:rFonts w:eastAsiaTheme="minorEastAsia"/>
                <w:noProof/>
                <w:szCs w:val="22"/>
                <w:lang w:val="en-ZA" w:eastAsia="en-ZA"/>
              </w:rPr>
              <w:tab/>
            </w:r>
            <w:r w:rsidR="00B27F4A" w:rsidRPr="00A10CD3">
              <w:rPr>
                <w:rStyle w:val="Hyperlink"/>
                <w:noProof/>
              </w:rPr>
              <w:t>Identify repository for content</w:t>
            </w:r>
            <w:r w:rsidR="00B27F4A">
              <w:rPr>
                <w:noProof/>
                <w:webHidden/>
              </w:rPr>
              <w:tab/>
            </w:r>
            <w:r w:rsidR="00B27F4A">
              <w:rPr>
                <w:noProof/>
                <w:webHidden/>
              </w:rPr>
              <w:fldChar w:fldCharType="begin"/>
            </w:r>
            <w:r w:rsidR="00B27F4A">
              <w:rPr>
                <w:noProof/>
                <w:webHidden/>
              </w:rPr>
              <w:instrText xml:space="preserve"> PAGEREF _Toc491864494 \h </w:instrText>
            </w:r>
            <w:r w:rsidR="00B27F4A">
              <w:rPr>
                <w:noProof/>
                <w:webHidden/>
              </w:rPr>
            </w:r>
            <w:r w:rsidR="00B27F4A">
              <w:rPr>
                <w:noProof/>
                <w:webHidden/>
              </w:rPr>
              <w:fldChar w:fldCharType="separate"/>
            </w:r>
            <w:r w:rsidR="00B27F4A">
              <w:rPr>
                <w:noProof/>
                <w:webHidden/>
              </w:rPr>
              <w:t>1</w:t>
            </w:r>
            <w:r w:rsidR="00B27F4A">
              <w:rPr>
                <w:noProof/>
                <w:webHidden/>
              </w:rPr>
              <w:fldChar w:fldCharType="end"/>
            </w:r>
          </w:hyperlink>
        </w:p>
        <w:p w:rsidR="00B27F4A" w:rsidRDefault="00C7162B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szCs w:val="22"/>
              <w:lang w:val="en-ZA" w:eastAsia="en-ZA"/>
            </w:rPr>
          </w:pPr>
          <w:hyperlink w:anchor="_Toc491864495" w:history="1">
            <w:r w:rsidR="00B27F4A" w:rsidRPr="00A10CD3">
              <w:rPr>
                <w:rStyle w:val="Hyperlink"/>
                <w:noProof/>
              </w:rPr>
              <w:t>4</w:t>
            </w:r>
            <w:r w:rsidR="00B27F4A">
              <w:rPr>
                <w:rFonts w:eastAsiaTheme="minorEastAsia"/>
                <w:noProof/>
                <w:szCs w:val="22"/>
                <w:lang w:val="en-ZA" w:eastAsia="en-ZA"/>
              </w:rPr>
              <w:tab/>
            </w:r>
            <w:r w:rsidR="00B27F4A" w:rsidRPr="00A10CD3">
              <w:rPr>
                <w:rStyle w:val="Hyperlink"/>
                <w:noProof/>
              </w:rPr>
              <w:t>Measuring success of the awareness plan</w:t>
            </w:r>
            <w:r w:rsidR="00B27F4A">
              <w:rPr>
                <w:noProof/>
                <w:webHidden/>
              </w:rPr>
              <w:tab/>
            </w:r>
            <w:r w:rsidR="00B27F4A">
              <w:rPr>
                <w:noProof/>
                <w:webHidden/>
              </w:rPr>
              <w:fldChar w:fldCharType="begin"/>
            </w:r>
            <w:r w:rsidR="00B27F4A">
              <w:rPr>
                <w:noProof/>
                <w:webHidden/>
              </w:rPr>
              <w:instrText xml:space="preserve"> PAGEREF _Toc491864495 \h </w:instrText>
            </w:r>
            <w:r w:rsidR="00B27F4A">
              <w:rPr>
                <w:noProof/>
                <w:webHidden/>
              </w:rPr>
            </w:r>
            <w:r w:rsidR="00B27F4A">
              <w:rPr>
                <w:noProof/>
                <w:webHidden/>
              </w:rPr>
              <w:fldChar w:fldCharType="separate"/>
            </w:r>
            <w:r w:rsidR="00B27F4A">
              <w:rPr>
                <w:noProof/>
                <w:webHidden/>
              </w:rPr>
              <w:t>1</w:t>
            </w:r>
            <w:r w:rsidR="00B27F4A">
              <w:rPr>
                <w:noProof/>
                <w:webHidden/>
              </w:rPr>
              <w:fldChar w:fldCharType="end"/>
            </w:r>
          </w:hyperlink>
        </w:p>
        <w:p w:rsidR="00B27F4A" w:rsidRDefault="00C7162B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szCs w:val="22"/>
              <w:lang w:val="en-ZA" w:eastAsia="en-ZA"/>
            </w:rPr>
          </w:pPr>
          <w:hyperlink w:anchor="_Toc491864496" w:history="1">
            <w:r w:rsidR="00B27F4A" w:rsidRPr="00A10CD3">
              <w:rPr>
                <w:rStyle w:val="Hyperlink"/>
                <w:noProof/>
              </w:rPr>
              <w:t>5</w:t>
            </w:r>
            <w:r w:rsidR="00B27F4A">
              <w:rPr>
                <w:rFonts w:eastAsiaTheme="minorEastAsia"/>
                <w:noProof/>
                <w:szCs w:val="22"/>
                <w:lang w:val="en-ZA" w:eastAsia="en-ZA"/>
              </w:rPr>
              <w:tab/>
            </w:r>
            <w:r w:rsidR="00B27F4A" w:rsidRPr="00A10CD3">
              <w:rPr>
                <w:rStyle w:val="Hyperlink"/>
                <w:noProof/>
              </w:rPr>
              <w:t>What methods could be used?</w:t>
            </w:r>
            <w:r w:rsidR="00B27F4A">
              <w:rPr>
                <w:noProof/>
                <w:webHidden/>
              </w:rPr>
              <w:tab/>
            </w:r>
            <w:r w:rsidR="00B27F4A">
              <w:rPr>
                <w:noProof/>
                <w:webHidden/>
              </w:rPr>
              <w:fldChar w:fldCharType="begin"/>
            </w:r>
            <w:r w:rsidR="00B27F4A">
              <w:rPr>
                <w:noProof/>
                <w:webHidden/>
              </w:rPr>
              <w:instrText xml:space="preserve"> PAGEREF _Toc491864496 \h </w:instrText>
            </w:r>
            <w:r w:rsidR="00B27F4A">
              <w:rPr>
                <w:noProof/>
                <w:webHidden/>
              </w:rPr>
            </w:r>
            <w:r w:rsidR="00B27F4A">
              <w:rPr>
                <w:noProof/>
                <w:webHidden/>
              </w:rPr>
              <w:fldChar w:fldCharType="separate"/>
            </w:r>
            <w:r w:rsidR="00B27F4A">
              <w:rPr>
                <w:noProof/>
                <w:webHidden/>
              </w:rPr>
              <w:t>1</w:t>
            </w:r>
            <w:r w:rsidR="00B27F4A">
              <w:rPr>
                <w:noProof/>
                <w:webHidden/>
              </w:rPr>
              <w:fldChar w:fldCharType="end"/>
            </w:r>
          </w:hyperlink>
        </w:p>
        <w:p w:rsidR="00B27F4A" w:rsidRDefault="00C7162B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szCs w:val="22"/>
              <w:lang w:val="en-ZA" w:eastAsia="en-ZA"/>
            </w:rPr>
          </w:pPr>
          <w:hyperlink w:anchor="_Toc491864497" w:history="1">
            <w:r w:rsidR="00B27F4A" w:rsidRPr="00A10CD3">
              <w:rPr>
                <w:rStyle w:val="Hyperlink"/>
                <w:noProof/>
              </w:rPr>
              <w:t>6</w:t>
            </w:r>
            <w:r w:rsidR="00B27F4A">
              <w:rPr>
                <w:rFonts w:eastAsiaTheme="minorEastAsia"/>
                <w:noProof/>
                <w:szCs w:val="22"/>
                <w:lang w:val="en-ZA" w:eastAsia="en-ZA"/>
              </w:rPr>
              <w:tab/>
            </w:r>
            <w:r w:rsidR="00B27F4A" w:rsidRPr="00A10CD3">
              <w:rPr>
                <w:rStyle w:val="Hyperlink"/>
                <w:noProof/>
              </w:rPr>
              <w:t>Who is the target for the awareness plan?</w:t>
            </w:r>
            <w:r w:rsidR="00B27F4A">
              <w:rPr>
                <w:noProof/>
                <w:webHidden/>
              </w:rPr>
              <w:tab/>
            </w:r>
            <w:r w:rsidR="00B27F4A">
              <w:rPr>
                <w:noProof/>
                <w:webHidden/>
              </w:rPr>
              <w:fldChar w:fldCharType="begin"/>
            </w:r>
            <w:r w:rsidR="00B27F4A">
              <w:rPr>
                <w:noProof/>
                <w:webHidden/>
              </w:rPr>
              <w:instrText xml:space="preserve"> PAGEREF _Toc491864497 \h </w:instrText>
            </w:r>
            <w:r w:rsidR="00B27F4A">
              <w:rPr>
                <w:noProof/>
                <w:webHidden/>
              </w:rPr>
            </w:r>
            <w:r w:rsidR="00B27F4A">
              <w:rPr>
                <w:noProof/>
                <w:webHidden/>
              </w:rPr>
              <w:fldChar w:fldCharType="separate"/>
            </w:r>
            <w:r w:rsidR="00B27F4A">
              <w:rPr>
                <w:noProof/>
                <w:webHidden/>
              </w:rPr>
              <w:t>2</w:t>
            </w:r>
            <w:r w:rsidR="00B27F4A">
              <w:rPr>
                <w:noProof/>
                <w:webHidden/>
              </w:rPr>
              <w:fldChar w:fldCharType="end"/>
            </w:r>
          </w:hyperlink>
        </w:p>
        <w:p w:rsidR="00B27F4A" w:rsidRDefault="00C7162B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szCs w:val="22"/>
              <w:lang w:val="en-ZA" w:eastAsia="en-ZA"/>
            </w:rPr>
          </w:pPr>
          <w:hyperlink w:anchor="_Toc491864498" w:history="1">
            <w:r w:rsidR="00B27F4A" w:rsidRPr="00A10CD3">
              <w:rPr>
                <w:rStyle w:val="Hyperlink"/>
                <w:noProof/>
              </w:rPr>
              <w:t>7</w:t>
            </w:r>
            <w:r w:rsidR="00B27F4A">
              <w:rPr>
                <w:rFonts w:eastAsiaTheme="minorEastAsia"/>
                <w:noProof/>
                <w:szCs w:val="22"/>
                <w:lang w:val="en-ZA" w:eastAsia="en-ZA"/>
              </w:rPr>
              <w:tab/>
            </w:r>
            <w:r w:rsidR="00B27F4A" w:rsidRPr="00A10CD3">
              <w:rPr>
                <w:rStyle w:val="Hyperlink"/>
                <w:noProof/>
              </w:rPr>
              <w:t>When to deploy the awareness activities?</w:t>
            </w:r>
            <w:r w:rsidR="00B27F4A">
              <w:rPr>
                <w:noProof/>
                <w:webHidden/>
              </w:rPr>
              <w:tab/>
            </w:r>
            <w:r w:rsidR="00B27F4A">
              <w:rPr>
                <w:noProof/>
                <w:webHidden/>
              </w:rPr>
              <w:fldChar w:fldCharType="begin"/>
            </w:r>
            <w:r w:rsidR="00B27F4A">
              <w:rPr>
                <w:noProof/>
                <w:webHidden/>
              </w:rPr>
              <w:instrText xml:space="preserve"> PAGEREF _Toc491864498 \h </w:instrText>
            </w:r>
            <w:r w:rsidR="00B27F4A">
              <w:rPr>
                <w:noProof/>
                <w:webHidden/>
              </w:rPr>
            </w:r>
            <w:r w:rsidR="00B27F4A">
              <w:rPr>
                <w:noProof/>
                <w:webHidden/>
              </w:rPr>
              <w:fldChar w:fldCharType="separate"/>
            </w:r>
            <w:r w:rsidR="00B27F4A">
              <w:rPr>
                <w:noProof/>
                <w:webHidden/>
              </w:rPr>
              <w:t>2</w:t>
            </w:r>
            <w:r w:rsidR="00B27F4A">
              <w:rPr>
                <w:noProof/>
                <w:webHidden/>
              </w:rPr>
              <w:fldChar w:fldCharType="end"/>
            </w:r>
          </w:hyperlink>
        </w:p>
        <w:p w:rsidR="0063032E" w:rsidRDefault="0063032E">
          <w:r>
            <w:rPr>
              <w:b/>
              <w:bCs/>
              <w:noProof/>
            </w:rPr>
            <w:fldChar w:fldCharType="end"/>
          </w:r>
        </w:p>
      </w:sdtContent>
    </w:sdt>
    <w:p w:rsidR="00B27F4A" w:rsidRDefault="00B27F4A" w:rsidP="00B27F4A">
      <w:pPr>
        <w:jc w:val="center"/>
        <w:rPr>
          <w:b/>
          <w:u w:val="single"/>
        </w:rPr>
      </w:pPr>
    </w:p>
    <w:p w:rsidR="00B27F4A" w:rsidRDefault="00B27F4A" w:rsidP="00B27F4A">
      <w:pPr>
        <w:pStyle w:val="Peternumberedlevel1"/>
        <w:numPr>
          <w:ilvl w:val="0"/>
          <w:numId w:val="0"/>
        </w:numPr>
        <w:ind w:left="720"/>
      </w:pPr>
    </w:p>
    <w:p w:rsidR="00B27F4A" w:rsidRPr="00C97D86" w:rsidRDefault="00B27F4A" w:rsidP="00B27F4A">
      <w:pPr>
        <w:pStyle w:val="Heading1"/>
      </w:pPr>
      <w:bookmarkStart w:id="1" w:name="_Toc491864492"/>
      <w:r w:rsidRPr="00C97D86">
        <w:t>Objectives</w:t>
      </w:r>
      <w:bookmarkEnd w:id="1"/>
    </w:p>
    <w:p w:rsidR="00B27F4A" w:rsidRDefault="00B27F4A" w:rsidP="00B27F4A"/>
    <w:p w:rsidR="00B27F4A" w:rsidRDefault="00B27F4A" w:rsidP="00B27F4A">
      <w:r>
        <w:t>Set the objectives for the o</w:t>
      </w:r>
      <w:r w:rsidRPr="009702F7">
        <w:t>ngoing POPIA compliance awareness plan</w:t>
      </w:r>
    </w:p>
    <w:p w:rsidR="00B27F4A" w:rsidRDefault="00B27F4A" w:rsidP="00B27F4A"/>
    <w:p w:rsidR="00B27F4A" w:rsidRDefault="00B27F4A" w:rsidP="00B27F4A">
      <w:pPr>
        <w:pStyle w:val="Heading1"/>
      </w:pPr>
      <w:bookmarkStart w:id="2" w:name="_Toc491864493"/>
      <w:r>
        <w:t>Identify POPIA awareness plan team roles</w:t>
      </w:r>
      <w:bookmarkEnd w:id="2"/>
    </w:p>
    <w:p w:rsidR="00B27F4A" w:rsidRDefault="00B27F4A" w:rsidP="00B27F4A">
      <w:pPr>
        <w:pStyle w:val="ListParagraph"/>
        <w:numPr>
          <w:ilvl w:val="0"/>
          <w:numId w:val="22"/>
        </w:numPr>
        <w:spacing w:before="120" w:line="276" w:lineRule="auto"/>
      </w:pPr>
      <w:r>
        <w:t>Sponsor</w:t>
      </w:r>
    </w:p>
    <w:p w:rsidR="00B27F4A" w:rsidRDefault="00B27F4A" w:rsidP="00B27F4A">
      <w:pPr>
        <w:pStyle w:val="ListParagraph"/>
        <w:numPr>
          <w:ilvl w:val="0"/>
          <w:numId w:val="22"/>
        </w:numPr>
        <w:spacing w:before="120" w:line="276" w:lineRule="auto"/>
      </w:pPr>
      <w:r>
        <w:t>Content developer</w:t>
      </w:r>
    </w:p>
    <w:p w:rsidR="00B27F4A" w:rsidRDefault="00B27F4A" w:rsidP="00B27F4A">
      <w:pPr>
        <w:pStyle w:val="ListParagraph"/>
        <w:numPr>
          <w:ilvl w:val="0"/>
          <w:numId w:val="22"/>
        </w:numPr>
        <w:spacing w:before="120" w:line="276" w:lineRule="auto"/>
      </w:pPr>
      <w:r>
        <w:t>Content delivery team</w:t>
      </w:r>
    </w:p>
    <w:p w:rsidR="00B27F4A" w:rsidRDefault="00B27F4A" w:rsidP="00B27F4A">
      <w:pPr>
        <w:pStyle w:val="ListParagraph"/>
        <w:numPr>
          <w:ilvl w:val="0"/>
          <w:numId w:val="22"/>
        </w:numPr>
        <w:spacing w:before="120" w:line="276" w:lineRule="auto"/>
      </w:pPr>
      <w:r>
        <w:t>Impact assessment</w:t>
      </w:r>
    </w:p>
    <w:p w:rsidR="00B27F4A" w:rsidRDefault="00B27F4A" w:rsidP="00B27F4A"/>
    <w:p w:rsidR="00B27F4A" w:rsidRDefault="00B27F4A" w:rsidP="00B27F4A">
      <w:pPr>
        <w:pStyle w:val="Heading1"/>
      </w:pPr>
      <w:bookmarkStart w:id="3" w:name="_Toc491864494"/>
      <w:r>
        <w:t>Identify repository for content</w:t>
      </w:r>
      <w:bookmarkEnd w:id="3"/>
    </w:p>
    <w:p w:rsidR="00B27F4A" w:rsidRDefault="00B27F4A" w:rsidP="00B27F4A"/>
    <w:p w:rsidR="00B27F4A" w:rsidRDefault="00B27F4A" w:rsidP="00B27F4A">
      <w:pPr>
        <w:pStyle w:val="Heading1"/>
      </w:pPr>
      <w:bookmarkStart w:id="4" w:name="_Toc491864495"/>
      <w:r>
        <w:t>Measuring success of the awareness plan</w:t>
      </w:r>
      <w:bookmarkEnd w:id="4"/>
    </w:p>
    <w:p w:rsidR="00B27F4A" w:rsidRDefault="00B27F4A" w:rsidP="00B27F4A">
      <w:pPr>
        <w:pStyle w:val="ListParagraph"/>
        <w:numPr>
          <w:ilvl w:val="0"/>
          <w:numId w:val="23"/>
        </w:numPr>
        <w:spacing w:before="120" w:line="276" w:lineRule="auto"/>
      </w:pPr>
      <w:r>
        <w:t>Agree on metrics</w:t>
      </w:r>
    </w:p>
    <w:p w:rsidR="00B27F4A" w:rsidRDefault="00B27F4A" w:rsidP="00B27F4A">
      <w:pPr>
        <w:pStyle w:val="ListParagraph"/>
        <w:numPr>
          <w:ilvl w:val="0"/>
          <w:numId w:val="23"/>
        </w:numPr>
        <w:spacing w:before="120" w:line="276" w:lineRule="auto"/>
      </w:pPr>
      <w:r>
        <w:t>Develop metrics</w:t>
      </w:r>
    </w:p>
    <w:p w:rsidR="00B27F4A" w:rsidRDefault="00B27F4A" w:rsidP="00B27F4A">
      <w:pPr>
        <w:pStyle w:val="ListParagraph"/>
        <w:numPr>
          <w:ilvl w:val="0"/>
          <w:numId w:val="23"/>
        </w:numPr>
        <w:spacing w:before="120" w:line="276" w:lineRule="auto"/>
      </w:pPr>
      <w:r>
        <w:t>Deploy metrics</w:t>
      </w:r>
    </w:p>
    <w:p w:rsidR="00B27F4A" w:rsidRDefault="00B27F4A" w:rsidP="00B27F4A">
      <w:pPr>
        <w:pStyle w:val="Heading1"/>
      </w:pPr>
      <w:bookmarkStart w:id="5" w:name="_Toc491864496"/>
      <w:r>
        <w:t>What methods could be used?</w:t>
      </w:r>
      <w:bookmarkEnd w:id="5"/>
    </w:p>
    <w:p w:rsidR="00B27F4A" w:rsidRDefault="00B27F4A" w:rsidP="00B27F4A"/>
    <w:p w:rsidR="00B27F4A" w:rsidRDefault="00B27F4A" w:rsidP="00B27F4A">
      <w:r>
        <w:t>Select the awareness methods to be used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t>Video content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t>Poster campaigns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t>Screen savers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t>Competitions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t>Quiz events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lastRenderedPageBreak/>
        <w:t xml:space="preserve">Privacy awareness events (day, week) 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t>News items on privacy distributed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t>Build into cyclical newsletters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t>White paper stories distributed (with IT team)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t>Ethical hacking exercise (with IT team)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t>Ethical phishing (with IT team)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t>Staff surveys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t>Clean desk review feedback</w:t>
      </w:r>
    </w:p>
    <w:p w:rsidR="00B27F4A" w:rsidRDefault="00B27F4A" w:rsidP="00B27F4A">
      <w:pPr>
        <w:pStyle w:val="ListParagraph"/>
        <w:numPr>
          <w:ilvl w:val="0"/>
          <w:numId w:val="19"/>
        </w:numPr>
        <w:spacing w:before="120" w:line="276" w:lineRule="auto"/>
      </w:pPr>
      <w:r>
        <w:t>Themed reminders of compliant activity (e.g.)</w:t>
      </w:r>
    </w:p>
    <w:p w:rsidR="00B27F4A" w:rsidRDefault="00B27F4A" w:rsidP="00B27F4A">
      <w:pPr>
        <w:pStyle w:val="ListParagraph"/>
        <w:numPr>
          <w:ilvl w:val="1"/>
          <w:numId w:val="19"/>
        </w:numPr>
        <w:spacing w:before="120" w:line="276" w:lineRule="auto"/>
      </w:pPr>
      <w:r>
        <w:t>Mobile working</w:t>
      </w:r>
    </w:p>
    <w:p w:rsidR="00B27F4A" w:rsidRDefault="00B27F4A" w:rsidP="00B27F4A">
      <w:pPr>
        <w:pStyle w:val="ListParagraph"/>
        <w:numPr>
          <w:ilvl w:val="1"/>
          <w:numId w:val="19"/>
        </w:numPr>
        <w:spacing w:before="120" w:line="276" w:lineRule="auto"/>
      </w:pPr>
      <w:r>
        <w:t>Home working</w:t>
      </w:r>
    </w:p>
    <w:p w:rsidR="00B27F4A" w:rsidRDefault="00B27F4A" w:rsidP="00B27F4A">
      <w:pPr>
        <w:pStyle w:val="ListParagraph"/>
        <w:numPr>
          <w:ilvl w:val="1"/>
          <w:numId w:val="19"/>
        </w:numPr>
        <w:spacing w:before="120" w:line="276" w:lineRule="auto"/>
      </w:pPr>
      <w:r>
        <w:t>BYOD usage</w:t>
      </w:r>
    </w:p>
    <w:p w:rsidR="00B27F4A" w:rsidRDefault="00B27F4A" w:rsidP="00B27F4A">
      <w:pPr>
        <w:pStyle w:val="ListParagraph"/>
        <w:numPr>
          <w:ilvl w:val="1"/>
          <w:numId w:val="19"/>
        </w:numPr>
        <w:spacing w:before="120" w:line="276" w:lineRule="auto"/>
      </w:pPr>
      <w:r>
        <w:t>Paper disposal</w:t>
      </w:r>
    </w:p>
    <w:p w:rsidR="00B27F4A" w:rsidRDefault="00B27F4A" w:rsidP="00B27F4A">
      <w:pPr>
        <w:pStyle w:val="ListParagraph"/>
        <w:numPr>
          <w:ilvl w:val="1"/>
          <w:numId w:val="19"/>
        </w:numPr>
        <w:spacing w:before="120" w:line="276" w:lineRule="auto"/>
      </w:pPr>
      <w:r>
        <w:t>Use of mobile storage devices</w:t>
      </w:r>
    </w:p>
    <w:p w:rsidR="00B27F4A" w:rsidRDefault="00B27F4A" w:rsidP="00B27F4A">
      <w:pPr>
        <w:pStyle w:val="ListParagraph"/>
        <w:numPr>
          <w:ilvl w:val="1"/>
          <w:numId w:val="19"/>
        </w:numPr>
        <w:spacing w:before="120" w:line="276" w:lineRule="auto"/>
      </w:pPr>
      <w:r>
        <w:t>Incident reporting</w:t>
      </w:r>
    </w:p>
    <w:p w:rsidR="00B27F4A" w:rsidRDefault="00B27F4A" w:rsidP="00B27F4A">
      <w:pPr>
        <w:pStyle w:val="Heading1"/>
      </w:pPr>
      <w:bookmarkStart w:id="6" w:name="_Toc491864497"/>
      <w:r>
        <w:t>Who is the target for the awareness plan?</w:t>
      </w:r>
      <w:bookmarkEnd w:id="6"/>
    </w:p>
    <w:p w:rsidR="00B27F4A" w:rsidRDefault="00B27F4A" w:rsidP="00B27F4A"/>
    <w:p w:rsidR="00B27F4A" w:rsidRDefault="00B27F4A" w:rsidP="00B27F4A">
      <w:r>
        <w:t>Identify the target audiences</w:t>
      </w:r>
    </w:p>
    <w:p w:rsidR="00B27F4A" w:rsidRDefault="00B27F4A" w:rsidP="00B27F4A">
      <w:pPr>
        <w:pStyle w:val="ListParagraph"/>
        <w:numPr>
          <w:ilvl w:val="0"/>
          <w:numId w:val="20"/>
        </w:numPr>
        <w:spacing w:before="120" w:line="276" w:lineRule="auto"/>
      </w:pPr>
      <w:r>
        <w:t>Board of Directors (Exec and Non-Exec)</w:t>
      </w:r>
    </w:p>
    <w:p w:rsidR="00B27F4A" w:rsidRDefault="00B27F4A" w:rsidP="00B27F4A">
      <w:pPr>
        <w:pStyle w:val="ListParagraph"/>
        <w:numPr>
          <w:ilvl w:val="0"/>
          <w:numId w:val="20"/>
        </w:numPr>
        <w:spacing w:before="120" w:line="276" w:lineRule="auto"/>
      </w:pPr>
      <w:r>
        <w:t>Executive management</w:t>
      </w:r>
    </w:p>
    <w:p w:rsidR="00B27F4A" w:rsidRDefault="00B27F4A" w:rsidP="00B27F4A">
      <w:pPr>
        <w:pStyle w:val="ListParagraph"/>
        <w:numPr>
          <w:ilvl w:val="0"/>
          <w:numId w:val="20"/>
        </w:numPr>
        <w:spacing w:before="120" w:line="276" w:lineRule="auto"/>
      </w:pPr>
      <w:r>
        <w:t>First level management</w:t>
      </w:r>
    </w:p>
    <w:p w:rsidR="00B27F4A" w:rsidRDefault="00B27F4A" w:rsidP="00B27F4A">
      <w:pPr>
        <w:pStyle w:val="ListParagraph"/>
        <w:numPr>
          <w:ilvl w:val="0"/>
          <w:numId w:val="20"/>
        </w:numPr>
        <w:spacing w:before="120" w:line="276" w:lineRule="auto"/>
      </w:pPr>
      <w:r>
        <w:t>General employee population (refresher)</w:t>
      </w:r>
    </w:p>
    <w:p w:rsidR="00B27F4A" w:rsidRDefault="00B27F4A" w:rsidP="00B27F4A">
      <w:pPr>
        <w:pStyle w:val="ListParagraph"/>
        <w:numPr>
          <w:ilvl w:val="0"/>
          <w:numId w:val="20"/>
        </w:numPr>
        <w:spacing w:before="120" w:line="276" w:lineRule="auto"/>
      </w:pPr>
      <w:r>
        <w:t>New employee (induction)</w:t>
      </w:r>
    </w:p>
    <w:p w:rsidR="00B27F4A" w:rsidRDefault="00B27F4A" w:rsidP="00B27F4A">
      <w:pPr>
        <w:pStyle w:val="ListParagraph"/>
        <w:numPr>
          <w:ilvl w:val="0"/>
          <w:numId w:val="20"/>
        </w:numPr>
        <w:spacing w:before="120" w:line="276" w:lineRule="auto"/>
      </w:pPr>
      <w:r>
        <w:t xml:space="preserve">Specialist training for </w:t>
      </w:r>
    </w:p>
    <w:p w:rsidR="00B27F4A" w:rsidRDefault="00B27F4A" w:rsidP="00B27F4A">
      <w:pPr>
        <w:pStyle w:val="ListParagraph"/>
        <w:numPr>
          <w:ilvl w:val="1"/>
          <w:numId w:val="20"/>
        </w:numPr>
        <w:spacing w:before="120" w:line="276" w:lineRule="auto"/>
      </w:pPr>
      <w:r>
        <w:t>Records Management</w:t>
      </w:r>
    </w:p>
    <w:p w:rsidR="00B27F4A" w:rsidRDefault="00B27F4A" w:rsidP="00B27F4A">
      <w:pPr>
        <w:pStyle w:val="ListParagraph"/>
        <w:numPr>
          <w:ilvl w:val="1"/>
          <w:numId w:val="20"/>
        </w:numPr>
        <w:spacing w:before="120" w:line="276" w:lineRule="auto"/>
      </w:pPr>
      <w:r>
        <w:t>IT security</w:t>
      </w:r>
    </w:p>
    <w:p w:rsidR="00B27F4A" w:rsidRDefault="00B27F4A" w:rsidP="00B27F4A">
      <w:pPr>
        <w:pStyle w:val="ListParagraph"/>
        <w:numPr>
          <w:ilvl w:val="1"/>
          <w:numId w:val="20"/>
        </w:numPr>
        <w:spacing w:before="120" w:line="276" w:lineRule="auto"/>
      </w:pPr>
      <w:r>
        <w:t>Incident management</w:t>
      </w:r>
    </w:p>
    <w:p w:rsidR="00B27F4A" w:rsidRDefault="00B27F4A" w:rsidP="00B27F4A"/>
    <w:p w:rsidR="00B27F4A" w:rsidRDefault="00B27F4A" w:rsidP="00B27F4A"/>
    <w:p w:rsidR="00B27F4A" w:rsidRDefault="00B27F4A" w:rsidP="00B27F4A">
      <w:pPr>
        <w:pStyle w:val="Heading1"/>
      </w:pPr>
      <w:bookmarkStart w:id="7" w:name="_Toc491864498"/>
      <w:r>
        <w:t>When to deploy the awareness activities?</w:t>
      </w:r>
      <w:bookmarkEnd w:id="7"/>
    </w:p>
    <w:p w:rsidR="00B27F4A" w:rsidRDefault="00B27F4A" w:rsidP="00B27F4A"/>
    <w:p w:rsidR="00B27F4A" w:rsidRDefault="00B27F4A" w:rsidP="00B27F4A">
      <w:r>
        <w:t>Develop a schedule for the awareness activities</w:t>
      </w:r>
    </w:p>
    <w:p w:rsidR="00B27F4A" w:rsidRDefault="00B27F4A" w:rsidP="00B27F4A"/>
    <w:p w:rsidR="00B27F4A" w:rsidRDefault="00B27F4A" w:rsidP="00B27F4A">
      <w:pPr>
        <w:pStyle w:val="ListParagraph"/>
        <w:numPr>
          <w:ilvl w:val="0"/>
          <w:numId w:val="21"/>
        </w:numPr>
        <w:spacing w:before="120" w:line="276" w:lineRule="auto"/>
      </w:pPr>
      <w:r>
        <w:t>Cyclical</w:t>
      </w:r>
    </w:p>
    <w:p w:rsidR="00B27F4A" w:rsidRDefault="00B27F4A" w:rsidP="00B27F4A">
      <w:pPr>
        <w:pStyle w:val="ListParagraph"/>
        <w:numPr>
          <w:ilvl w:val="1"/>
          <w:numId w:val="21"/>
        </w:numPr>
        <w:spacing w:before="120" w:line="276" w:lineRule="auto"/>
      </w:pPr>
      <w:r>
        <w:t>Daily</w:t>
      </w:r>
    </w:p>
    <w:p w:rsidR="00B27F4A" w:rsidRDefault="00B27F4A" w:rsidP="00B27F4A">
      <w:pPr>
        <w:pStyle w:val="ListParagraph"/>
        <w:numPr>
          <w:ilvl w:val="1"/>
          <w:numId w:val="21"/>
        </w:numPr>
        <w:spacing w:before="120" w:line="276" w:lineRule="auto"/>
      </w:pPr>
      <w:r>
        <w:t>Weekly</w:t>
      </w:r>
    </w:p>
    <w:p w:rsidR="00B27F4A" w:rsidRDefault="00B27F4A" w:rsidP="00B27F4A">
      <w:pPr>
        <w:pStyle w:val="ListParagraph"/>
        <w:numPr>
          <w:ilvl w:val="1"/>
          <w:numId w:val="21"/>
        </w:numPr>
        <w:spacing w:before="120" w:line="276" w:lineRule="auto"/>
      </w:pPr>
      <w:r>
        <w:t>Monthly</w:t>
      </w:r>
    </w:p>
    <w:p w:rsidR="00B27F4A" w:rsidRDefault="00B27F4A" w:rsidP="00B27F4A">
      <w:pPr>
        <w:pStyle w:val="ListParagraph"/>
        <w:numPr>
          <w:ilvl w:val="1"/>
          <w:numId w:val="21"/>
        </w:numPr>
        <w:spacing w:before="120" w:line="276" w:lineRule="auto"/>
      </w:pPr>
      <w:r>
        <w:t>Quarterly</w:t>
      </w:r>
    </w:p>
    <w:p w:rsidR="00B27F4A" w:rsidRDefault="00B27F4A" w:rsidP="00B27F4A">
      <w:pPr>
        <w:pStyle w:val="ListParagraph"/>
        <w:numPr>
          <w:ilvl w:val="1"/>
          <w:numId w:val="21"/>
        </w:numPr>
        <w:spacing w:before="120" w:line="276" w:lineRule="auto"/>
      </w:pPr>
      <w:r>
        <w:t>Twice a year</w:t>
      </w:r>
    </w:p>
    <w:p w:rsidR="00B27F4A" w:rsidRDefault="00B27F4A" w:rsidP="00B27F4A">
      <w:pPr>
        <w:pStyle w:val="ListParagraph"/>
        <w:numPr>
          <w:ilvl w:val="1"/>
          <w:numId w:val="21"/>
        </w:numPr>
        <w:spacing w:before="120" w:line="276" w:lineRule="auto"/>
      </w:pPr>
      <w:r>
        <w:t>Annually</w:t>
      </w:r>
    </w:p>
    <w:p w:rsidR="00B27F4A" w:rsidRDefault="00B27F4A" w:rsidP="00B27F4A">
      <w:pPr>
        <w:pStyle w:val="ListParagraph"/>
        <w:numPr>
          <w:ilvl w:val="0"/>
          <w:numId w:val="21"/>
        </w:numPr>
        <w:spacing w:before="120" w:line="276" w:lineRule="auto"/>
      </w:pPr>
      <w:r>
        <w:t>Ad hoc</w:t>
      </w:r>
    </w:p>
    <w:p w:rsidR="00B27F4A" w:rsidRDefault="00B27F4A" w:rsidP="00B27F4A">
      <w:pPr>
        <w:pStyle w:val="ListParagraph"/>
        <w:numPr>
          <w:ilvl w:val="1"/>
          <w:numId w:val="21"/>
        </w:numPr>
        <w:spacing w:before="120" w:line="276" w:lineRule="auto"/>
      </w:pPr>
      <w:r>
        <w:t>In response to specific incidents</w:t>
      </w:r>
    </w:p>
    <w:p w:rsidR="00B27F4A" w:rsidRDefault="00B27F4A" w:rsidP="00B27F4A">
      <w:pPr>
        <w:pStyle w:val="ListParagraph"/>
        <w:numPr>
          <w:ilvl w:val="1"/>
          <w:numId w:val="21"/>
        </w:numPr>
        <w:spacing w:before="120" w:line="276" w:lineRule="auto"/>
      </w:pPr>
      <w:r>
        <w:t>In response to specific requests</w:t>
      </w:r>
    </w:p>
    <w:p w:rsidR="00B27F4A" w:rsidRDefault="00B27F4A" w:rsidP="00B27F4A">
      <w:pPr>
        <w:pStyle w:val="ListParagraph"/>
        <w:numPr>
          <w:ilvl w:val="1"/>
          <w:numId w:val="21"/>
        </w:numPr>
        <w:spacing w:before="120" w:line="276" w:lineRule="auto"/>
      </w:pPr>
      <w:r>
        <w:lastRenderedPageBreak/>
        <w:t>In response to specific threats</w:t>
      </w:r>
    </w:p>
    <w:p w:rsidR="00B27F4A" w:rsidRDefault="00B27F4A" w:rsidP="00B27F4A"/>
    <w:p w:rsidR="00B27F4A" w:rsidRDefault="00B27F4A" w:rsidP="00B27F4A"/>
    <w:p w:rsidR="00B27F4A" w:rsidRDefault="00B27F4A" w:rsidP="00B27F4A"/>
    <w:p w:rsidR="00B27F4A" w:rsidRDefault="00B27F4A" w:rsidP="00B27F4A"/>
    <w:p w:rsidR="0063032E" w:rsidRDefault="0063032E" w:rsidP="00AE25A7">
      <w:pPr>
        <w:pStyle w:val="Peternumbered"/>
      </w:pPr>
    </w:p>
    <w:sectPr w:rsidR="0063032E" w:rsidSect="002326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B6997"/>
    <w:multiLevelType w:val="hybridMultilevel"/>
    <w:tmpl w:val="020831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D5542"/>
    <w:multiLevelType w:val="hybridMultilevel"/>
    <w:tmpl w:val="FD5A28DE"/>
    <w:lvl w:ilvl="0" w:tplc="19A2C5C8">
      <w:start w:val="1"/>
      <w:numFmt w:val="decimal"/>
      <w:pStyle w:val="PeterWindows10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6257C"/>
    <w:multiLevelType w:val="hybridMultilevel"/>
    <w:tmpl w:val="99282854"/>
    <w:lvl w:ilvl="0" w:tplc="B86824A4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B9533F"/>
    <w:multiLevelType w:val="hybridMultilevel"/>
    <w:tmpl w:val="A0823A26"/>
    <w:lvl w:ilvl="0" w:tplc="7BEA3ACE">
      <w:start w:val="1"/>
      <w:numFmt w:val="decimal"/>
      <w:lvlText w:val="%1.1.1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5428F6"/>
    <w:multiLevelType w:val="hybridMultilevel"/>
    <w:tmpl w:val="4A0AED2E"/>
    <w:lvl w:ilvl="0" w:tplc="87D441FA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3235A"/>
    <w:multiLevelType w:val="hybridMultilevel"/>
    <w:tmpl w:val="D332C6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E0232"/>
    <w:multiLevelType w:val="hybridMultilevel"/>
    <w:tmpl w:val="AFC6D8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B53E5"/>
    <w:multiLevelType w:val="hybridMultilevel"/>
    <w:tmpl w:val="70F27F62"/>
    <w:lvl w:ilvl="0" w:tplc="6D2C9A94">
      <w:start w:val="1"/>
      <w:numFmt w:val="decimal"/>
      <w:pStyle w:val="Peternumberedlevel1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A1CB8"/>
    <w:multiLevelType w:val="hybridMultilevel"/>
    <w:tmpl w:val="382668D4"/>
    <w:lvl w:ilvl="0" w:tplc="2FA2CADC">
      <w:start w:val="1"/>
      <w:numFmt w:val="decimal"/>
      <w:lvlText w:val="%1.1.1.1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CC311E"/>
    <w:multiLevelType w:val="hybridMultilevel"/>
    <w:tmpl w:val="F93E54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43520B"/>
    <w:multiLevelType w:val="hybridMultilevel"/>
    <w:tmpl w:val="667C01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35E48"/>
    <w:multiLevelType w:val="multilevel"/>
    <w:tmpl w:val="2D00BA5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Theme="minorHAnsi" w:hAnsiTheme="minorHAnsi" w:hint="default"/>
        <w:b/>
        <w:i w:val="0"/>
        <w:sz w:val="22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8"/>
  </w:num>
  <w:num w:numId="5">
    <w:abstractNumId w:val="8"/>
  </w:num>
  <w:num w:numId="6">
    <w:abstractNumId w:val="2"/>
  </w:num>
  <w:num w:numId="7">
    <w:abstractNumId w:val="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"/>
  </w:num>
  <w:num w:numId="18">
    <w:abstractNumId w:val="7"/>
  </w:num>
  <w:num w:numId="19">
    <w:abstractNumId w:val="9"/>
  </w:num>
  <w:num w:numId="20">
    <w:abstractNumId w:val="0"/>
  </w:num>
  <w:num w:numId="21">
    <w:abstractNumId w:val="5"/>
  </w:num>
  <w:num w:numId="22">
    <w:abstractNumId w:val="10"/>
  </w:num>
  <w:num w:numId="23">
    <w:abstractNumId w:val="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50"/>
    <w:rsid w:val="00101F88"/>
    <w:rsid w:val="00190AC6"/>
    <w:rsid w:val="0023264B"/>
    <w:rsid w:val="00313D82"/>
    <w:rsid w:val="00347C86"/>
    <w:rsid w:val="004D1896"/>
    <w:rsid w:val="0059669B"/>
    <w:rsid w:val="0063032E"/>
    <w:rsid w:val="006D1926"/>
    <w:rsid w:val="008F3050"/>
    <w:rsid w:val="00944E9D"/>
    <w:rsid w:val="00A42BC6"/>
    <w:rsid w:val="00AE25A7"/>
    <w:rsid w:val="00B27F4A"/>
    <w:rsid w:val="00C7162B"/>
    <w:rsid w:val="00DF3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1E1171-558D-4325-83B2-1D52B1CC1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F88"/>
    <w:pPr>
      <w:spacing w:after="0" w:line="240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1F88"/>
    <w:pPr>
      <w:numPr>
        <w:numId w:val="16"/>
      </w:numPr>
      <w:spacing w:before="240" w:after="60"/>
      <w:outlineLvl w:val="0"/>
    </w:pPr>
    <w:rPr>
      <w:rFonts w:eastAsiaTheme="majorEastAsia" w:cs="Arial"/>
      <w:b/>
      <w:bCs/>
      <w:kern w:val="32"/>
      <w:szCs w:val="32"/>
      <w:lang w:val="en-ZA"/>
    </w:rPr>
  </w:style>
  <w:style w:type="paragraph" w:styleId="Heading2">
    <w:name w:val="heading 2"/>
    <w:basedOn w:val="Normal"/>
    <w:next w:val="Normal"/>
    <w:link w:val="Heading2Char"/>
    <w:qFormat/>
    <w:rsid w:val="00101F88"/>
    <w:pPr>
      <w:numPr>
        <w:ilvl w:val="1"/>
        <w:numId w:val="16"/>
      </w:numPr>
      <w:spacing w:before="240" w:after="60" w:line="480" w:lineRule="auto"/>
      <w:outlineLvl w:val="1"/>
    </w:pPr>
    <w:rPr>
      <w:rFonts w:eastAsiaTheme="majorEastAsia" w:cs="Arial"/>
      <w:b/>
      <w:bCs/>
      <w:iCs/>
      <w:szCs w:val="28"/>
      <w:lang w:val="en-ZA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101F88"/>
    <w:pPr>
      <w:keepNext/>
      <w:numPr>
        <w:ilvl w:val="2"/>
        <w:numId w:val="16"/>
      </w:numPr>
      <w:spacing w:after="60"/>
      <w:outlineLvl w:val="2"/>
    </w:pPr>
    <w:rPr>
      <w:rFonts w:ascii="Calibri" w:eastAsiaTheme="majorEastAsia" w:hAnsi="Calibri" w:cs="Arial"/>
      <w:b/>
      <w:bCs/>
      <w:szCs w:val="26"/>
      <w:lang w:val="en-ZA"/>
    </w:rPr>
  </w:style>
  <w:style w:type="paragraph" w:styleId="Heading4">
    <w:name w:val="heading 4"/>
    <w:basedOn w:val="Normal"/>
    <w:next w:val="Normal"/>
    <w:link w:val="Heading4Char"/>
    <w:uiPriority w:val="9"/>
    <w:qFormat/>
    <w:rsid w:val="00101F88"/>
    <w:pPr>
      <w:keepNext/>
      <w:numPr>
        <w:ilvl w:val="3"/>
        <w:numId w:val="16"/>
      </w:numPr>
      <w:spacing w:before="240" w:after="60"/>
      <w:outlineLvl w:val="3"/>
    </w:pPr>
    <w:rPr>
      <w:rFonts w:ascii="Calibri" w:eastAsiaTheme="majorEastAsia" w:hAnsi="Calibri" w:cs="Arial"/>
      <w:b/>
      <w:bCs/>
      <w:szCs w:val="28"/>
      <w:lang w:val="en-ZA"/>
    </w:rPr>
  </w:style>
  <w:style w:type="paragraph" w:styleId="Heading5">
    <w:name w:val="heading 5"/>
    <w:basedOn w:val="Normal"/>
    <w:next w:val="Normal"/>
    <w:link w:val="Heading5Char"/>
    <w:qFormat/>
    <w:rsid w:val="00101F88"/>
    <w:pPr>
      <w:numPr>
        <w:ilvl w:val="4"/>
        <w:numId w:val="16"/>
      </w:numPr>
      <w:spacing w:before="240" w:after="60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en-ZA"/>
    </w:rPr>
  </w:style>
  <w:style w:type="paragraph" w:styleId="Heading6">
    <w:name w:val="heading 6"/>
    <w:basedOn w:val="Normal"/>
    <w:next w:val="Normal"/>
    <w:link w:val="Heading6Char"/>
    <w:qFormat/>
    <w:rsid w:val="00101F88"/>
    <w:pPr>
      <w:numPr>
        <w:ilvl w:val="5"/>
        <w:numId w:val="16"/>
      </w:numPr>
      <w:spacing w:before="240" w:after="60"/>
      <w:outlineLvl w:val="5"/>
    </w:pPr>
    <w:rPr>
      <w:rFonts w:ascii="Arial" w:eastAsia="Times New Roman" w:hAnsi="Arial" w:cs="Arial"/>
      <w:b/>
      <w:bCs/>
      <w:szCs w:val="22"/>
      <w:lang w:val="en-ZA"/>
    </w:rPr>
  </w:style>
  <w:style w:type="paragraph" w:styleId="Heading7">
    <w:name w:val="heading 7"/>
    <w:basedOn w:val="Normal"/>
    <w:next w:val="Normal"/>
    <w:link w:val="Heading7Char"/>
    <w:qFormat/>
    <w:rsid w:val="00101F88"/>
    <w:pPr>
      <w:numPr>
        <w:ilvl w:val="6"/>
        <w:numId w:val="16"/>
      </w:numPr>
      <w:spacing w:before="240" w:after="60"/>
      <w:outlineLvl w:val="6"/>
    </w:pPr>
    <w:rPr>
      <w:rFonts w:ascii="Arial" w:eastAsia="Times New Roman" w:hAnsi="Arial" w:cs="Arial"/>
      <w:sz w:val="28"/>
      <w:lang w:val="en-ZA"/>
    </w:rPr>
  </w:style>
  <w:style w:type="paragraph" w:styleId="Heading8">
    <w:name w:val="heading 8"/>
    <w:basedOn w:val="Normal"/>
    <w:next w:val="Normal"/>
    <w:link w:val="Heading8Char"/>
    <w:qFormat/>
    <w:rsid w:val="00101F88"/>
    <w:pPr>
      <w:numPr>
        <w:ilvl w:val="7"/>
        <w:numId w:val="16"/>
      </w:numPr>
      <w:spacing w:before="240" w:after="60"/>
      <w:outlineLvl w:val="7"/>
    </w:pPr>
    <w:rPr>
      <w:rFonts w:ascii="Arial" w:eastAsia="Times New Roman" w:hAnsi="Arial" w:cs="Arial"/>
      <w:i/>
      <w:iCs/>
      <w:sz w:val="28"/>
      <w:lang w:val="en-ZA"/>
    </w:rPr>
  </w:style>
  <w:style w:type="paragraph" w:styleId="Heading9">
    <w:name w:val="heading 9"/>
    <w:basedOn w:val="Normal"/>
    <w:next w:val="Normal"/>
    <w:link w:val="Heading9Char"/>
    <w:qFormat/>
    <w:rsid w:val="00101F88"/>
    <w:pPr>
      <w:numPr>
        <w:ilvl w:val="8"/>
        <w:numId w:val="16"/>
      </w:numPr>
      <w:spacing w:before="240" w:after="60"/>
      <w:outlineLvl w:val="8"/>
    </w:pPr>
    <w:rPr>
      <w:rFonts w:ascii="Arial" w:eastAsia="Times New Roman" w:hAnsi="Arial" w:cs="Arial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01F88"/>
    <w:rPr>
      <w:rFonts w:asciiTheme="minorHAnsi" w:eastAsiaTheme="majorEastAsia" w:hAnsiTheme="minorHAnsi" w:cs="Arial"/>
      <w:b/>
      <w:bCs/>
      <w:iCs/>
      <w:szCs w:val="28"/>
      <w:lang w:val="en-ZA"/>
    </w:rPr>
  </w:style>
  <w:style w:type="character" w:customStyle="1" w:styleId="Heading3Char">
    <w:name w:val="Heading 3 Char"/>
    <w:basedOn w:val="DefaultParagraphFont"/>
    <w:link w:val="Heading3"/>
    <w:uiPriority w:val="9"/>
    <w:rsid w:val="00101F88"/>
    <w:rPr>
      <w:rFonts w:ascii="Calibri" w:eastAsiaTheme="majorEastAsia" w:hAnsi="Calibri" w:cs="Arial"/>
      <w:b/>
      <w:bCs/>
      <w:szCs w:val="26"/>
      <w:lang w:val="en-ZA"/>
    </w:rPr>
  </w:style>
  <w:style w:type="character" w:customStyle="1" w:styleId="Heading4Char">
    <w:name w:val="Heading 4 Char"/>
    <w:basedOn w:val="DefaultParagraphFont"/>
    <w:link w:val="Heading4"/>
    <w:uiPriority w:val="9"/>
    <w:rsid w:val="00101F88"/>
    <w:rPr>
      <w:rFonts w:ascii="Calibri" w:eastAsiaTheme="majorEastAsia" w:hAnsi="Calibri" w:cs="Arial"/>
      <w:b/>
      <w:bCs/>
      <w:szCs w:val="28"/>
      <w:lang w:val="en-ZA"/>
    </w:rPr>
  </w:style>
  <w:style w:type="paragraph" w:customStyle="1" w:styleId="PeterWindows10">
    <w:name w:val="Peter Windows 10"/>
    <w:basedOn w:val="ListParagraph"/>
    <w:link w:val="PeterWindows10Char"/>
    <w:qFormat/>
    <w:rsid w:val="00101F88"/>
    <w:pPr>
      <w:numPr>
        <w:numId w:val="17"/>
      </w:numPr>
    </w:pPr>
    <w:rPr>
      <w:rFonts w:ascii="Calibri" w:hAnsi="Calibri"/>
      <w:szCs w:val="22"/>
      <w:lang w:val="en-ZA"/>
    </w:rPr>
  </w:style>
  <w:style w:type="paragraph" w:styleId="ListParagraph">
    <w:name w:val="List Paragraph"/>
    <w:basedOn w:val="Normal"/>
    <w:link w:val="ListParagraphChar"/>
    <w:uiPriority w:val="34"/>
    <w:qFormat/>
    <w:rsid w:val="00101F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01F88"/>
    <w:rPr>
      <w:rFonts w:asciiTheme="minorHAnsi" w:eastAsiaTheme="majorEastAsia" w:hAnsiTheme="minorHAnsi" w:cs="Arial"/>
      <w:b/>
      <w:bCs/>
      <w:kern w:val="32"/>
      <w:szCs w:val="32"/>
      <w:lang w:val="en-ZA"/>
    </w:rPr>
  </w:style>
  <w:style w:type="character" w:customStyle="1" w:styleId="Heading5Char">
    <w:name w:val="Heading 5 Char"/>
    <w:basedOn w:val="DefaultParagraphFont"/>
    <w:link w:val="Heading5"/>
    <w:rsid w:val="00101F88"/>
    <w:rPr>
      <w:rFonts w:eastAsia="Times New Roman" w:cs="Arial"/>
      <w:b/>
      <w:bCs/>
      <w:i/>
      <w:iCs/>
      <w:sz w:val="26"/>
      <w:szCs w:val="26"/>
      <w:lang w:val="en-ZA"/>
    </w:rPr>
  </w:style>
  <w:style w:type="character" w:customStyle="1" w:styleId="Heading6Char">
    <w:name w:val="Heading 6 Char"/>
    <w:basedOn w:val="DefaultParagraphFont"/>
    <w:link w:val="Heading6"/>
    <w:rsid w:val="00101F88"/>
    <w:rPr>
      <w:rFonts w:eastAsia="Times New Roman" w:cs="Arial"/>
      <w:b/>
      <w:bCs/>
      <w:lang w:val="en-ZA"/>
    </w:rPr>
  </w:style>
  <w:style w:type="character" w:customStyle="1" w:styleId="Heading7Char">
    <w:name w:val="Heading 7 Char"/>
    <w:basedOn w:val="DefaultParagraphFont"/>
    <w:link w:val="Heading7"/>
    <w:rsid w:val="00101F88"/>
    <w:rPr>
      <w:rFonts w:eastAsia="Times New Roman" w:cs="Arial"/>
      <w:sz w:val="28"/>
      <w:szCs w:val="24"/>
      <w:lang w:val="en-ZA"/>
    </w:rPr>
  </w:style>
  <w:style w:type="character" w:customStyle="1" w:styleId="Heading8Char">
    <w:name w:val="Heading 8 Char"/>
    <w:basedOn w:val="DefaultParagraphFont"/>
    <w:link w:val="Heading8"/>
    <w:rsid w:val="00101F88"/>
    <w:rPr>
      <w:rFonts w:eastAsia="Times New Roman" w:cs="Arial"/>
      <w:i/>
      <w:iCs/>
      <w:sz w:val="28"/>
      <w:szCs w:val="24"/>
      <w:lang w:val="en-ZA"/>
    </w:rPr>
  </w:style>
  <w:style w:type="character" w:customStyle="1" w:styleId="Heading9Char">
    <w:name w:val="Heading 9 Char"/>
    <w:basedOn w:val="DefaultParagraphFont"/>
    <w:link w:val="Heading9"/>
    <w:rsid w:val="00101F88"/>
    <w:rPr>
      <w:rFonts w:eastAsia="Times New Roman" w:cs="Arial"/>
      <w:lang w:val="en-Z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01F88"/>
    <w:rPr>
      <w:rFonts w:asciiTheme="minorHAnsi" w:hAnsiTheme="minorHAnsi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101F88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customStyle="1" w:styleId="Peternumbered">
    <w:name w:val="Peter numbered"/>
    <w:basedOn w:val="TOCHeading"/>
    <w:qFormat/>
    <w:rsid w:val="00101F88"/>
    <w:rPr>
      <w:rFonts w:eastAsia="Times New Roman" w:cs="Times New Roman"/>
    </w:rPr>
  </w:style>
  <w:style w:type="character" w:customStyle="1" w:styleId="PeterWindows10Char">
    <w:name w:val="Peter Windows 10 Char"/>
    <w:basedOn w:val="ListParagraphChar"/>
    <w:link w:val="PeterWindows10"/>
    <w:rsid w:val="00101F88"/>
    <w:rPr>
      <w:rFonts w:ascii="Calibri" w:hAnsi="Calibri"/>
      <w:szCs w:val="24"/>
      <w:lang w:val="en-ZA"/>
    </w:rPr>
  </w:style>
  <w:style w:type="paragraph" w:styleId="TOC1">
    <w:name w:val="toc 1"/>
    <w:basedOn w:val="Normal"/>
    <w:next w:val="Normal"/>
    <w:autoRedefine/>
    <w:uiPriority w:val="39"/>
    <w:unhideWhenUsed/>
    <w:rsid w:val="0063032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3032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3032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63032E"/>
    <w:rPr>
      <w:color w:val="0563C1" w:themeColor="hyperlink"/>
      <w:u w:val="single"/>
    </w:rPr>
  </w:style>
  <w:style w:type="paragraph" w:customStyle="1" w:styleId="Peternumberedlevel1">
    <w:name w:val="Peter numbered level 1"/>
    <w:basedOn w:val="Normal"/>
    <w:link w:val="Peternumberedlevel1Char"/>
    <w:qFormat/>
    <w:rsid w:val="00B27F4A"/>
    <w:pPr>
      <w:numPr>
        <w:numId w:val="18"/>
      </w:numPr>
      <w:spacing w:before="120" w:line="276" w:lineRule="auto"/>
    </w:pPr>
    <w:rPr>
      <w:rFonts w:ascii="Calibri" w:hAnsi="Calibri"/>
      <w:b/>
    </w:rPr>
  </w:style>
  <w:style w:type="character" w:customStyle="1" w:styleId="Peternumberedlevel1Char">
    <w:name w:val="Peter numbered level 1 Char"/>
    <w:basedOn w:val="DefaultParagraphFont"/>
    <w:link w:val="Peternumberedlevel1"/>
    <w:rsid w:val="00B27F4A"/>
    <w:rPr>
      <w:rFonts w:ascii="Calibri" w:hAnsi="Calibri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25658-546D-472C-A75C-A755518E5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4</cp:revision>
  <dcterms:created xsi:type="dcterms:W3CDTF">2017-08-30T11:51:00Z</dcterms:created>
  <dcterms:modified xsi:type="dcterms:W3CDTF">2017-08-30T12:14:00Z</dcterms:modified>
</cp:coreProperties>
</file>